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F90F" w14:textId="77777777" w:rsidR="00807CB6" w:rsidRDefault="00807CB6" w:rsidP="00807CB6">
      <w:pPr>
        <w:rPr>
          <w:rFonts w:ascii="黑体" w:eastAsia="黑体" w:hAnsi="黑体" w:cs="黑体"/>
          <w:snapToGrid w:val="0"/>
          <w:color w:val="000000"/>
          <w:spacing w:val="3"/>
          <w:kern w:val="0"/>
          <w:sz w:val="28"/>
          <w:szCs w:val="28"/>
        </w:rPr>
      </w:pPr>
      <w:bookmarkStart w:id="0" w:name="_Hlk229071450"/>
      <w:r>
        <w:rPr>
          <w:rFonts w:ascii="黑体" w:eastAsia="黑体" w:hAnsi="黑体" w:cs="黑体" w:hint="eastAsia"/>
          <w:snapToGrid w:val="0"/>
          <w:color w:val="000000"/>
          <w:spacing w:val="3"/>
          <w:kern w:val="0"/>
          <w:sz w:val="28"/>
          <w:szCs w:val="28"/>
        </w:rPr>
        <w:t>附件1</w:t>
      </w:r>
    </w:p>
    <w:p w14:paraId="06649303" w14:textId="77777777" w:rsidR="00807CB6" w:rsidRDefault="00807CB6" w:rsidP="00807CB6">
      <w:pPr>
        <w:jc w:val="center"/>
        <w:rPr>
          <w:rFonts w:ascii="Times New Roman" w:eastAsia="方正小标宋简体" w:hAnsi="Times New Roman" w:cs="Times New Roman"/>
          <w:color w:val="000000"/>
          <w:kern w:val="44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 w:hint="eastAsia"/>
          <w:color w:val="000000"/>
          <w:kern w:val="44"/>
          <w:sz w:val="44"/>
          <w:szCs w:val="44"/>
          <w:lang w:bidi="ar"/>
        </w:rPr>
        <w:t>关于开展浙江省高校毕业生职业发展状况</w:t>
      </w:r>
    </w:p>
    <w:p w14:paraId="5B689668" w14:textId="77777777" w:rsidR="00807CB6" w:rsidRDefault="00807CB6" w:rsidP="00807CB6">
      <w:pPr>
        <w:jc w:val="center"/>
        <w:rPr>
          <w:rFonts w:ascii="仿宋_GB2312" w:eastAsia="仿宋_GB2312" w:hAnsi="仿宋_GB2312" w:cs="仿宋_GB2312"/>
          <w:snapToGrid w:val="0"/>
          <w:color w:val="000000"/>
          <w:spacing w:val="3"/>
          <w:kern w:val="0"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color w:val="000000"/>
          <w:kern w:val="44"/>
          <w:sz w:val="44"/>
          <w:szCs w:val="44"/>
          <w:lang w:bidi="ar"/>
        </w:rPr>
        <w:t>及人才培养质量跟踪调查的公告</w:t>
      </w:r>
    </w:p>
    <w:p w14:paraId="565EF616" w14:textId="77777777" w:rsidR="00807CB6" w:rsidRDefault="00807CB6" w:rsidP="00807CB6">
      <w:pPr>
        <w:ind w:firstLineChars="200" w:firstLine="572"/>
        <w:rPr>
          <w:rFonts w:ascii="仿宋_GB2312" w:eastAsia="仿宋_GB2312" w:hAnsi="仿宋_GB2312" w:cs="仿宋_GB2312"/>
          <w:snapToGrid w:val="0"/>
          <w:color w:val="000000"/>
          <w:spacing w:val="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为全面了解我校毕业生职业发展状况及人才培养质量，进一步推进高等教育高质量发展，浙江省教育厅委托浙江省教育考试院每年开展"浙江省高校毕业生职业发展状况及人才培养质量跟踪调查"工作。调查工作通过在线问卷调查方式进行。</w:t>
      </w:r>
    </w:p>
    <w:p w14:paraId="14138FD3" w14:textId="77777777" w:rsidR="00807CB6" w:rsidRDefault="00807CB6" w:rsidP="00807CB6">
      <w:pPr>
        <w:ind w:firstLineChars="200" w:firstLine="572"/>
        <w:rPr>
          <w:rFonts w:ascii="仿宋_GB2312" w:eastAsia="仿宋_GB2312" w:hAnsi="仿宋_GB2312" w:cs="仿宋_GB2312"/>
          <w:snapToGrid w:val="0"/>
          <w:color w:val="000000"/>
          <w:spacing w:val="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经研究，将于2026年5月26日正式启动对2021届本科高校毕业生，2025届本科高校毕业生及用人单位的调查工作，2026年6月26日结束调查。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请收到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邀请短信的毕业生或用人单位，根据短信提示的答题途径及时登录，在线填写调查问卷并提交。</w:t>
      </w:r>
    </w:p>
    <w:p w14:paraId="4D813F5C" w14:textId="77777777" w:rsidR="00807CB6" w:rsidRDefault="00807CB6" w:rsidP="00807CB6">
      <w:pPr>
        <w:ind w:firstLineChars="200" w:firstLine="572"/>
        <w:rPr>
          <w:rFonts w:ascii="仿宋_GB2312" w:eastAsia="仿宋_GB2312" w:hAnsi="仿宋_GB2312" w:cs="仿宋_GB2312"/>
          <w:snapToGrid w:val="0"/>
          <w:color w:val="0000FF"/>
          <w:spacing w:val="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FF"/>
          <w:spacing w:val="3"/>
          <w:kern w:val="0"/>
          <w:sz w:val="28"/>
          <w:szCs w:val="28"/>
        </w:rPr>
        <w:t>如毕业生未收到调查邀请短信，可通过网址</w:t>
      </w:r>
      <w:hyperlink r:id="rId6" w:history="1">
        <w:r>
          <w:rPr>
            <w:rStyle w:val="af2"/>
            <w:rFonts w:ascii="仿宋_GB2312" w:eastAsia="仿宋_GB2312" w:hAnsi="仿宋_GB2312" w:cs="仿宋_GB2312" w:hint="eastAsia"/>
            <w:snapToGrid w:val="0"/>
            <w:spacing w:val="3"/>
            <w:kern w:val="0"/>
            <w:sz w:val="28"/>
            <w:szCs w:val="28"/>
          </w:rPr>
          <w:t>https://gzdc.zjzs.net/web/GraduateEntry</w:t>
        </w:r>
      </w:hyperlink>
      <w:r>
        <w:rPr>
          <w:rFonts w:ascii="仿宋_GB2312" w:eastAsia="仿宋_GB2312" w:hAnsi="仿宋_GB2312" w:cs="仿宋_GB2312" w:hint="eastAsia"/>
          <w:snapToGrid w:val="0"/>
          <w:color w:val="0000FF"/>
          <w:spacing w:val="3"/>
          <w:kern w:val="0"/>
          <w:sz w:val="28"/>
          <w:szCs w:val="28"/>
        </w:rPr>
        <w:t>，进入毕业生调查问卷系统的毕业生调查入口，填写本人身份证号和手机号，获取短信验证码，登录系统作答。</w:t>
      </w:r>
    </w:p>
    <w:p w14:paraId="72687E9E" w14:textId="77777777" w:rsidR="00807CB6" w:rsidRDefault="00807CB6" w:rsidP="00807CB6">
      <w:pPr>
        <w:ind w:firstLineChars="200" w:firstLine="572"/>
        <w:rPr>
          <w:rFonts w:ascii="仿宋_GB2312" w:eastAsia="仿宋_GB2312" w:hAnsi="仿宋_GB2312" w:cs="仿宋_GB2312"/>
          <w:snapToGrid w:val="0"/>
          <w:color w:val="000000"/>
          <w:spacing w:val="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如毕业生手机号码已变更，则可点击毕业生调查入口下方的"更换手机号"，申请更改手机号码，经系统确认信息准确后，毕业生再凭短信验证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码进入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调查问卷系统作答。</w:t>
      </w:r>
    </w:p>
    <w:p w14:paraId="2DCE5734" w14:textId="77777777" w:rsidR="00807CB6" w:rsidRDefault="00807CB6" w:rsidP="00807CB6">
      <w:pPr>
        <w:ind w:leftChars="2800" w:left="5880"/>
        <w:rPr>
          <w:rFonts w:ascii="仿宋_GB2312" w:eastAsia="仿宋_GB2312" w:hAnsi="仿宋_GB2312" w:cs="仿宋_GB2312"/>
          <w:snapToGrid w:val="0"/>
          <w:color w:val="000000"/>
          <w:spacing w:val="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招生与就业处</w:t>
      </w:r>
    </w:p>
    <w:p w14:paraId="0FF86583" w14:textId="285A0D0E" w:rsidR="00157287" w:rsidRPr="00807CB6" w:rsidRDefault="00807CB6" w:rsidP="00807CB6">
      <w:pPr>
        <w:ind w:leftChars="2700" w:left="5670"/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lastRenderedPageBreak/>
        <w:t>2026年4月2</w:t>
      </w:r>
      <w:r>
        <w:rPr>
          <w:rFonts w:ascii="仿宋_GB2312" w:eastAsia="仿宋_GB2312" w:hAnsi="仿宋_GB2312" w:cs="仿宋_GB2312"/>
          <w:snapToGrid w:val="0"/>
          <w:color w:val="000000"/>
          <w:spacing w:val="3"/>
          <w:kern w:val="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日</w:t>
      </w:r>
      <w:bookmarkEnd w:id="0"/>
    </w:p>
    <w:sectPr w:rsidR="00157287" w:rsidRPr="0080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D3CE" w14:textId="77777777" w:rsidR="00A77E97" w:rsidRDefault="00A77E97" w:rsidP="00C13C06">
      <w:pPr>
        <w:spacing w:after="0" w:line="240" w:lineRule="auto"/>
      </w:pPr>
      <w:r>
        <w:separator/>
      </w:r>
    </w:p>
  </w:endnote>
  <w:endnote w:type="continuationSeparator" w:id="0">
    <w:p w14:paraId="1C20F6EB" w14:textId="77777777" w:rsidR="00A77E97" w:rsidRDefault="00A77E97" w:rsidP="00C1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4002" w14:textId="77777777" w:rsidR="00A77E97" w:rsidRDefault="00A77E97" w:rsidP="00C13C06">
      <w:pPr>
        <w:spacing w:after="0" w:line="240" w:lineRule="auto"/>
      </w:pPr>
      <w:r>
        <w:separator/>
      </w:r>
    </w:p>
  </w:footnote>
  <w:footnote w:type="continuationSeparator" w:id="0">
    <w:p w14:paraId="0A16E4F5" w14:textId="77777777" w:rsidR="00A77E97" w:rsidRDefault="00A77E97" w:rsidP="00C13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32"/>
    <w:rsid w:val="00157287"/>
    <w:rsid w:val="00234710"/>
    <w:rsid w:val="0047104D"/>
    <w:rsid w:val="005A0A32"/>
    <w:rsid w:val="00807CB6"/>
    <w:rsid w:val="00A77E97"/>
    <w:rsid w:val="00C1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2F7D1"/>
  <w15:chartTrackingRefBased/>
  <w15:docId w15:val="{495DF2E9-9FE6-45A0-A829-3B01FA83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C06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0A32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A3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A3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A32"/>
    <w:pPr>
      <w:keepNext/>
      <w:keepLines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A32"/>
    <w:pPr>
      <w:keepNext/>
      <w:keepLines/>
      <w:spacing w:before="80" w:after="40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A32"/>
    <w:pPr>
      <w:keepNext/>
      <w:keepLines/>
      <w:spacing w:before="40" w:after="0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A32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A32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A32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A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A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A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A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0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A32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0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A32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A0A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0A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0A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3C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13C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3C0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13C06"/>
    <w:rPr>
      <w:sz w:val="18"/>
      <w:szCs w:val="18"/>
    </w:rPr>
  </w:style>
  <w:style w:type="character" w:styleId="af2">
    <w:name w:val="Hyperlink"/>
    <w:basedOn w:val="a0"/>
    <w:rsid w:val="00C13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zdc.zjzs.net/web/GraduateEnt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 kayo</dc:creator>
  <cp:keywords/>
  <dc:description/>
  <cp:lastModifiedBy>galaxy kayo</cp:lastModifiedBy>
  <cp:revision>3</cp:revision>
  <dcterms:created xsi:type="dcterms:W3CDTF">2026-05-07T10:37:00Z</dcterms:created>
  <dcterms:modified xsi:type="dcterms:W3CDTF">2026-05-07T10:37:00Z</dcterms:modified>
</cp:coreProperties>
</file>