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E966E" w14:textId="078B1ABA" w:rsidR="00803620" w:rsidRPr="00506C31" w:rsidRDefault="00D502BD" w:rsidP="00D502BD">
      <w:pPr>
        <w:jc w:val="center"/>
        <w:rPr>
          <w:rFonts w:hint="eastAsia"/>
          <w:b/>
          <w:bCs/>
          <w:sz w:val="28"/>
          <w:szCs w:val="32"/>
        </w:rPr>
      </w:pPr>
      <w:r w:rsidRPr="00506C31">
        <w:rPr>
          <w:rFonts w:hint="eastAsia"/>
          <w:b/>
          <w:bCs/>
          <w:sz w:val="40"/>
          <w:szCs w:val="44"/>
        </w:rPr>
        <w:t>温州理工学院外国语学院（国际教育学院）2</w:t>
      </w:r>
      <w:r w:rsidRPr="00506C31">
        <w:rPr>
          <w:b/>
          <w:bCs/>
          <w:sz w:val="40"/>
          <w:szCs w:val="44"/>
        </w:rPr>
        <w:t>02</w:t>
      </w:r>
      <w:r w:rsidR="00B24C46">
        <w:rPr>
          <w:b/>
          <w:bCs/>
          <w:sz w:val="40"/>
          <w:szCs w:val="44"/>
        </w:rPr>
        <w:t>3</w:t>
      </w:r>
      <w:r w:rsidRPr="00506C31">
        <w:rPr>
          <w:b/>
          <w:bCs/>
          <w:sz w:val="40"/>
          <w:szCs w:val="44"/>
        </w:rPr>
        <w:t>-202</w:t>
      </w:r>
      <w:r w:rsidR="00B24C46">
        <w:rPr>
          <w:b/>
          <w:bCs/>
          <w:sz w:val="40"/>
          <w:szCs w:val="44"/>
        </w:rPr>
        <w:t>4</w:t>
      </w:r>
      <w:r w:rsidRPr="00506C31">
        <w:rPr>
          <w:rFonts w:hint="eastAsia"/>
          <w:b/>
          <w:bCs/>
          <w:sz w:val="40"/>
          <w:szCs w:val="44"/>
        </w:rPr>
        <w:t>学年省政府奖学金评定细则</w:t>
      </w:r>
    </w:p>
    <w:p w14:paraId="5ABF4EB6" w14:textId="783B78CD" w:rsidR="00D502BD" w:rsidRPr="00506C31" w:rsidRDefault="00D502BD">
      <w:pPr>
        <w:rPr>
          <w:rFonts w:hint="eastAsia"/>
          <w:sz w:val="28"/>
          <w:szCs w:val="32"/>
        </w:rPr>
      </w:pPr>
    </w:p>
    <w:p w14:paraId="1C9644C4" w14:textId="7050B292" w:rsidR="00D502BD" w:rsidRPr="00830B20" w:rsidRDefault="00D502BD" w:rsidP="00830B20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8"/>
        </w:rPr>
      </w:pPr>
      <w:r w:rsidRPr="00506C31">
        <w:rPr>
          <w:rFonts w:hint="eastAsia"/>
          <w:b/>
          <w:bCs/>
          <w:sz w:val="24"/>
          <w:szCs w:val="28"/>
        </w:rPr>
        <w:t>预评选名额</w:t>
      </w:r>
      <w:r w:rsidR="00D0284F">
        <w:rPr>
          <w:rFonts w:hint="eastAsia"/>
          <w:b/>
          <w:bCs/>
          <w:sz w:val="24"/>
          <w:szCs w:val="28"/>
        </w:rPr>
        <w:t>与奖励金额</w:t>
      </w:r>
      <w:r w:rsidRPr="00506C31">
        <w:rPr>
          <w:rFonts w:hint="eastAsia"/>
          <w:sz w:val="24"/>
          <w:szCs w:val="28"/>
        </w:rPr>
        <w:t>：</w:t>
      </w:r>
      <w:r w:rsidR="00B24C46">
        <w:rPr>
          <w:sz w:val="24"/>
          <w:szCs w:val="28"/>
        </w:rPr>
        <w:t>16</w:t>
      </w:r>
      <w:r w:rsidRPr="00830B20">
        <w:rPr>
          <w:rFonts w:hint="eastAsia"/>
          <w:sz w:val="24"/>
          <w:szCs w:val="28"/>
        </w:rPr>
        <w:t>名</w:t>
      </w:r>
      <w:r w:rsidR="00D0284F">
        <w:rPr>
          <w:rFonts w:hint="eastAsia"/>
          <w:sz w:val="24"/>
          <w:szCs w:val="28"/>
        </w:rPr>
        <w:t>；</w:t>
      </w:r>
      <w:r w:rsidR="00D0284F">
        <w:rPr>
          <w:sz w:val="24"/>
          <w:szCs w:val="28"/>
        </w:rPr>
        <w:t>6000</w:t>
      </w:r>
      <w:r w:rsidR="00D0284F">
        <w:rPr>
          <w:rFonts w:hint="eastAsia"/>
          <w:sz w:val="24"/>
          <w:szCs w:val="28"/>
        </w:rPr>
        <w:t>元</w:t>
      </w:r>
    </w:p>
    <w:p w14:paraId="7A2050FA" w14:textId="1CF59D4B" w:rsidR="00830B20" w:rsidRDefault="00D502BD" w:rsidP="00830B20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8"/>
        </w:rPr>
      </w:pPr>
      <w:r w:rsidRPr="00506C31">
        <w:rPr>
          <w:rFonts w:hint="eastAsia"/>
          <w:b/>
          <w:bCs/>
          <w:sz w:val="24"/>
          <w:szCs w:val="28"/>
        </w:rPr>
        <w:t>名额分配</w:t>
      </w:r>
      <w:r w:rsidR="008A6C47">
        <w:rPr>
          <w:rFonts w:hint="eastAsia"/>
          <w:b/>
          <w:bCs/>
          <w:sz w:val="24"/>
          <w:szCs w:val="28"/>
        </w:rPr>
        <w:t>情况</w:t>
      </w:r>
      <w:r w:rsidRPr="00506C31">
        <w:rPr>
          <w:rFonts w:hint="eastAsia"/>
          <w:sz w:val="24"/>
          <w:szCs w:val="28"/>
        </w:rPr>
        <w:t>：</w:t>
      </w:r>
    </w:p>
    <w:p w14:paraId="689881A2" w14:textId="46BB5A94" w:rsidR="00830B20" w:rsidRDefault="00D502BD" w:rsidP="00830B20">
      <w:pPr>
        <w:pStyle w:val="a3"/>
        <w:ind w:left="420" w:firstLineChars="0" w:firstLine="0"/>
        <w:rPr>
          <w:rFonts w:hint="eastAsia"/>
          <w:sz w:val="24"/>
          <w:szCs w:val="28"/>
        </w:rPr>
      </w:pPr>
      <w:r w:rsidRPr="00830B20">
        <w:rPr>
          <w:rFonts w:hint="eastAsia"/>
          <w:sz w:val="24"/>
          <w:szCs w:val="28"/>
        </w:rPr>
        <w:t>2</w:t>
      </w:r>
      <w:r w:rsidRPr="00830B20">
        <w:rPr>
          <w:sz w:val="24"/>
          <w:szCs w:val="28"/>
        </w:rPr>
        <w:t>0</w:t>
      </w:r>
      <w:r w:rsidR="00756FD5">
        <w:rPr>
          <w:sz w:val="24"/>
          <w:szCs w:val="28"/>
        </w:rPr>
        <w:t>2</w:t>
      </w:r>
      <w:r w:rsidR="008A6C47">
        <w:rPr>
          <w:sz w:val="24"/>
          <w:szCs w:val="28"/>
        </w:rPr>
        <w:t>1</w:t>
      </w:r>
      <w:r w:rsidRPr="00830B20">
        <w:rPr>
          <w:rFonts w:hint="eastAsia"/>
          <w:sz w:val="24"/>
          <w:szCs w:val="28"/>
        </w:rPr>
        <w:t>级</w:t>
      </w:r>
      <w:r w:rsidR="00830F8E">
        <w:rPr>
          <w:rFonts w:hint="eastAsia"/>
          <w:sz w:val="24"/>
          <w:szCs w:val="28"/>
        </w:rPr>
        <w:t>普本</w:t>
      </w:r>
      <w:r w:rsidR="008F10EB" w:rsidRPr="00830B20">
        <w:rPr>
          <w:rFonts w:hint="eastAsia"/>
          <w:sz w:val="24"/>
          <w:szCs w:val="28"/>
        </w:rPr>
        <w:t>及2</w:t>
      </w:r>
      <w:r w:rsidR="008F10EB" w:rsidRPr="00830B20">
        <w:rPr>
          <w:sz w:val="24"/>
          <w:szCs w:val="28"/>
        </w:rPr>
        <w:t>02</w:t>
      </w:r>
      <w:r w:rsidR="008A6C47">
        <w:rPr>
          <w:sz w:val="24"/>
          <w:szCs w:val="28"/>
        </w:rPr>
        <w:t>3</w:t>
      </w:r>
      <w:r w:rsidR="008F10EB" w:rsidRPr="00830B20">
        <w:rPr>
          <w:rFonts w:hint="eastAsia"/>
          <w:sz w:val="24"/>
          <w:szCs w:val="28"/>
        </w:rPr>
        <w:t>级专升本</w:t>
      </w:r>
      <w:r w:rsidRPr="00830B20">
        <w:rPr>
          <w:rFonts w:hint="eastAsia"/>
          <w:sz w:val="24"/>
          <w:szCs w:val="28"/>
        </w:rPr>
        <w:t>：</w:t>
      </w:r>
      <w:r w:rsidR="00830F8E">
        <w:rPr>
          <w:rFonts w:hint="eastAsia"/>
          <w:sz w:val="24"/>
          <w:szCs w:val="28"/>
        </w:rPr>
        <w:t>6</w:t>
      </w:r>
      <w:r w:rsidR="00830F8E">
        <w:rPr>
          <w:sz w:val="24"/>
          <w:szCs w:val="28"/>
        </w:rPr>
        <w:t>5%</w:t>
      </w:r>
      <w:r w:rsidRPr="00830B20">
        <w:rPr>
          <w:rFonts w:hint="eastAsia"/>
          <w:sz w:val="24"/>
          <w:szCs w:val="28"/>
        </w:rPr>
        <w:t>（</w:t>
      </w:r>
      <w:r w:rsidR="00830F8E">
        <w:rPr>
          <w:rFonts w:hint="eastAsia"/>
          <w:sz w:val="24"/>
          <w:szCs w:val="28"/>
        </w:rPr>
        <w:t>1</w:t>
      </w:r>
      <w:r w:rsidR="00830F8E">
        <w:rPr>
          <w:sz w:val="24"/>
          <w:szCs w:val="28"/>
        </w:rPr>
        <w:t>0</w:t>
      </w:r>
      <w:r w:rsidR="008F10EB" w:rsidRPr="00830B20">
        <w:rPr>
          <w:rFonts w:hint="eastAsia"/>
          <w:sz w:val="24"/>
          <w:szCs w:val="28"/>
        </w:rPr>
        <w:t>名）</w:t>
      </w:r>
    </w:p>
    <w:p w14:paraId="70EB1AA2" w14:textId="1C8EAAFF" w:rsidR="00830B20" w:rsidRDefault="00D502BD" w:rsidP="00830B20">
      <w:pPr>
        <w:pStyle w:val="a3"/>
        <w:ind w:left="420" w:firstLineChars="0" w:firstLine="0"/>
        <w:rPr>
          <w:rFonts w:hint="eastAsia"/>
          <w:sz w:val="24"/>
          <w:szCs w:val="28"/>
        </w:rPr>
      </w:pPr>
      <w:r w:rsidRPr="00830B20">
        <w:rPr>
          <w:rFonts w:hint="eastAsia"/>
          <w:sz w:val="24"/>
          <w:szCs w:val="28"/>
        </w:rPr>
        <w:t>2</w:t>
      </w:r>
      <w:r w:rsidRPr="00830B20">
        <w:rPr>
          <w:sz w:val="24"/>
          <w:szCs w:val="28"/>
        </w:rPr>
        <w:t>0</w:t>
      </w:r>
      <w:r w:rsidR="00756FD5">
        <w:rPr>
          <w:sz w:val="24"/>
          <w:szCs w:val="28"/>
        </w:rPr>
        <w:t>2</w:t>
      </w:r>
      <w:r w:rsidR="008A6C47">
        <w:rPr>
          <w:sz w:val="24"/>
          <w:szCs w:val="28"/>
        </w:rPr>
        <w:t>2</w:t>
      </w:r>
      <w:r w:rsidRPr="00830B20">
        <w:rPr>
          <w:rFonts w:hint="eastAsia"/>
          <w:sz w:val="24"/>
          <w:szCs w:val="28"/>
        </w:rPr>
        <w:t>级</w:t>
      </w:r>
      <w:r w:rsidR="00830F8E">
        <w:rPr>
          <w:rFonts w:hint="eastAsia"/>
          <w:sz w:val="24"/>
          <w:szCs w:val="28"/>
        </w:rPr>
        <w:t>普本</w:t>
      </w:r>
      <w:r w:rsidRPr="00830B20">
        <w:rPr>
          <w:rFonts w:hint="eastAsia"/>
          <w:sz w:val="24"/>
          <w:szCs w:val="28"/>
        </w:rPr>
        <w:t>：</w:t>
      </w:r>
      <w:r w:rsidR="00830F8E">
        <w:rPr>
          <w:rFonts w:hint="eastAsia"/>
          <w:sz w:val="24"/>
          <w:szCs w:val="28"/>
        </w:rPr>
        <w:t>1</w:t>
      </w:r>
      <w:r w:rsidR="00830F8E">
        <w:rPr>
          <w:sz w:val="24"/>
          <w:szCs w:val="28"/>
        </w:rPr>
        <w:t>7%</w:t>
      </w:r>
      <w:r w:rsidRPr="00830B20">
        <w:rPr>
          <w:rFonts w:hint="eastAsia"/>
          <w:sz w:val="24"/>
          <w:szCs w:val="28"/>
        </w:rPr>
        <w:t>（</w:t>
      </w:r>
      <w:r w:rsidR="00830F8E">
        <w:rPr>
          <w:rFonts w:hint="eastAsia"/>
          <w:sz w:val="24"/>
          <w:szCs w:val="28"/>
        </w:rPr>
        <w:t>3</w:t>
      </w:r>
      <w:r w:rsidRPr="00830B20">
        <w:rPr>
          <w:rFonts w:hint="eastAsia"/>
          <w:sz w:val="24"/>
          <w:szCs w:val="28"/>
        </w:rPr>
        <w:t>名）</w:t>
      </w:r>
    </w:p>
    <w:p w14:paraId="1F8E24C2" w14:textId="22EE0DE5" w:rsidR="00D502BD" w:rsidRDefault="00D502BD" w:rsidP="00830B20">
      <w:pPr>
        <w:pStyle w:val="a3"/>
        <w:ind w:left="420" w:firstLineChars="0" w:firstLine="0"/>
        <w:rPr>
          <w:rFonts w:hint="eastAsia"/>
          <w:sz w:val="24"/>
          <w:szCs w:val="28"/>
        </w:rPr>
      </w:pPr>
      <w:r w:rsidRPr="00830B20">
        <w:rPr>
          <w:rFonts w:hint="eastAsia"/>
          <w:sz w:val="24"/>
          <w:szCs w:val="28"/>
        </w:rPr>
        <w:t>2</w:t>
      </w:r>
      <w:r w:rsidRPr="00830B20">
        <w:rPr>
          <w:sz w:val="24"/>
          <w:szCs w:val="28"/>
        </w:rPr>
        <w:t>02</w:t>
      </w:r>
      <w:r w:rsidR="008A6C47">
        <w:rPr>
          <w:sz w:val="24"/>
          <w:szCs w:val="28"/>
        </w:rPr>
        <w:t>3</w:t>
      </w:r>
      <w:r w:rsidRPr="00830B20">
        <w:rPr>
          <w:rFonts w:hint="eastAsia"/>
          <w:sz w:val="24"/>
          <w:szCs w:val="28"/>
        </w:rPr>
        <w:t>级普本：</w:t>
      </w:r>
      <w:r w:rsidR="00830F8E">
        <w:rPr>
          <w:rFonts w:hint="eastAsia"/>
          <w:sz w:val="24"/>
          <w:szCs w:val="28"/>
        </w:rPr>
        <w:t>1</w:t>
      </w:r>
      <w:r w:rsidR="00830F8E">
        <w:rPr>
          <w:sz w:val="24"/>
          <w:szCs w:val="28"/>
        </w:rPr>
        <w:t>8%</w:t>
      </w:r>
      <w:r w:rsidRPr="00830B20">
        <w:rPr>
          <w:rFonts w:hint="eastAsia"/>
          <w:sz w:val="24"/>
          <w:szCs w:val="28"/>
        </w:rPr>
        <w:t>（</w:t>
      </w:r>
      <w:r w:rsidR="00830F8E">
        <w:rPr>
          <w:rFonts w:hint="eastAsia"/>
          <w:sz w:val="24"/>
          <w:szCs w:val="28"/>
        </w:rPr>
        <w:t>3</w:t>
      </w:r>
      <w:r w:rsidRPr="00830B20">
        <w:rPr>
          <w:rFonts w:hint="eastAsia"/>
          <w:sz w:val="24"/>
          <w:szCs w:val="28"/>
        </w:rPr>
        <w:t>名）</w:t>
      </w:r>
    </w:p>
    <w:p w14:paraId="48DF7011" w14:textId="30F14305" w:rsidR="00830B20" w:rsidRPr="00830B20" w:rsidRDefault="00830B20" w:rsidP="00830B20">
      <w:pPr>
        <w:pStyle w:val="a3"/>
        <w:ind w:left="420" w:firstLineChars="0" w:firstLine="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注：2</w:t>
      </w:r>
      <w:r>
        <w:rPr>
          <w:sz w:val="24"/>
          <w:szCs w:val="28"/>
        </w:rPr>
        <w:t>0</w:t>
      </w:r>
      <w:r w:rsidR="00B10371">
        <w:rPr>
          <w:sz w:val="24"/>
          <w:szCs w:val="28"/>
        </w:rPr>
        <w:t>2</w:t>
      </w:r>
      <w:r w:rsidR="00830F8E"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级</w:t>
      </w:r>
      <w:r w:rsidR="00830F8E">
        <w:rPr>
          <w:rFonts w:hint="eastAsia"/>
          <w:sz w:val="24"/>
          <w:szCs w:val="28"/>
        </w:rPr>
        <w:t>普本</w:t>
      </w:r>
      <w:r>
        <w:rPr>
          <w:rFonts w:hint="eastAsia"/>
          <w:sz w:val="24"/>
          <w:szCs w:val="28"/>
        </w:rPr>
        <w:t>及2</w:t>
      </w:r>
      <w:r>
        <w:rPr>
          <w:sz w:val="24"/>
          <w:szCs w:val="28"/>
        </w:rPr>
        <w:t>02</w:t>
      </w:r>
      <w:r w:rsidR="00830F8E">
        <w:rPr>
          <w:sz w:val="24"/>
          <w:szCs w:val="28"/>
        </w:rPr>
        <w:t>3</w:t>
      </w:r>
      <w:r>
        <w:rPr>
          <w:rFonts w:hint="eastAsia"/>
          <w:sz w:val="24"/>
          <w:szCs w:val="28"/>
        </w:rPr>
        <w:t>级专升本按照</w:t>
      </w:r>
      <w:r w:rsidR="00DE5FB8">
        <w:rPr>
          <w:rFonts w:hint="eastAsia"/>
          <w:sz w:val="24"/>
          <w:szCs w:val="28"/>
        </w:rPr>
        <w:t>学生人数分配：2</w:t>
      </w:r>
      <w:r w:rsidR="00DE5FB8">
        <w:rPr>
          <w:sz w:val="24"/>
          <w:szCs w:val="28"/>
        </w:rPr>
        <w:t>0</w:t>
      </w:r>
      <w:r w:rsidR="00B10371">
        <w:rPr>
          <w:sz w:val="24"/>
          <w:szCs w:val="28"/>
        </w:rPr>
        <w:t>2</w:t>
      </w:r>
      <w:r w:rsidR="00830F8E">
        <w:rPr>
          <w:sz w:val="24"/>
          <w:szCs w:val="28"/>
        </w:rPr>
        <w:t>1</w:t>
      </w:r>
      <w:r w:rsidR="00DE5FB8">
        <w:rPr>
          <w:rFonts w:hint="eastAsia"/>
          <w:sz w:val="24"/>
          <w:szCs w:val="28"/>
        </w:rPr>
        <w:t>级</w:t>
      </w:r>
      <w:r w:rsidR="00830F8E">
        <w:rPr>
          <w:rFonts w:hint="eastAsia"/>
          <w:sz w:val="24"/>
          <w:szCs w:val="28"/>
        </w:rPr>
        <w:t>普本</w:t>
      </w:r>
      <w:r w:rsidR="00B10371">
        <w:rPr>
          <w:sz w:val="24"/>
          <w:szCs w:val="28"/>
        </w:rPr>
        <w:t>10</w:t>
      </w:r>
      <w:r w:rsidR="00830F8E">
        <w:rPr>
          <w:sz w:val="24"/>
          <w:szCs w:val="28"/>
        </w:rPr>
        <w:t>1</w:t>
      </w:r>
      <w:r w:rsidR="00DE5FB8">
        <w:rPr>
          <w:rFonts w:hint="eastAsia"/>
          <w:sz w:val="24"/>
          <w:szCs w:val="28"/>
        </w:rPr>
        <w:t>人（</w:t>
      </w:r>
      <w:r w:rsidR="00830F8E">
        <w:rPr>
          <w:sz w:val="24"/>
          <w:szCs w:val="28"/>
        </w:rPr>
        <w:t>3</w:t>
      </w:r>
      <w:r w:rsidR="00830F8E">
        <w:rPr>
          <w:rFonts w:hint="eastAsia"/>
          <w:sz w:val="24"/>
          <w:szCs w:val="28"/>
        </w:rPr>
        <w:t>名</w:t>
      </w:r>
      <w:r w:rsidR="00DE5FB8">
        <w:rPr>
          <w:rFonts w:hint="eastAsia"/>
          <w:sz w:val="24"/>
          <w:szCs w:val="28"/>
        </w:rPr>
        <w:t>），2</w:t>
      </w:r>
      <w:r w:rsidR="00DE5FB8">
        <w:rPr>
          <w:sz w:val="24"/>
          <w:szCs w:val="28"/>
        </w:rPr>
        <w:t>02</w:t>
      </w:r>
      <w:r w:rsidR="00830F8E">
        <w:rPr>
          <w:sz w:val="24"/>
          <w:szCs w:val="28"/>
        </w:rPr>
        <w:t>3</w:t>
      </w:r>
      <w:r w:rsidR="00DE5FB8">
        <w:rPr>
          <w:rFonts w:hint="eastAsia"/>
          <w:sz w:val="24"/>
          <w:szCs w:val="28"/>
        </w:rPr>
        <w:t>级专升本</w:t>
      </w:r>
      <w:r w:rsidR="00830F8E">
        <w:rPr>
          <w:sz w:val="24"/>
          <w:szCs w:val="28"/>
        </w:rPr>
        <w:t>209</w:t>
      </w:r>
      <w:r w:rsidR="00DE5FB8">
        <w:rPr>
          <w:rFonts w:hint="eastAsia"/>
          <w:sz w:val="24"/>
          <w:szCs w:val="28"/>
        </w:rPr>
        <w:t>人（</w:t>
      </w:r>
      <w:r w:rsidR="00830F8E">
        <w:rPr>
          <w:sz w:val="24"/>
          <w:szCs w:val="28"/>
        </w:rPr>
        <w:t>7</w:t>
      </w:r>
      <w:r w:rsidR="00830F8E">
        <w:rPr>
          <w:rFonts w:hint="eastAsia"/>
          <w:sz w:val="24"/>
          <w:szCs w:val="28"/>
        </w:rPr>
        <w:t>名</w:t>
      </w:r>
      <w:r w:rsidR="00DE5FB8">
        <w:rPr>
          <w:rFonts w:hint="eastAsia"/>
          <w:sz w:val="24"/>
          <w:szCs w:val="28"/>
        </w:rPr>
        <w:t>）</w:t>
      </w:r>
    </w:p>
    <w:p w14:paraId="211C3776" w14:textId="55314D1B" w:rsidR="00D502BD" w:rsidRPr="00506C31" w:rsidRDefault="00D502BD" w:rsidP="00D502BD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8"/>
        </w:rPr>
      </w:pPr>
      <w:r w:rsidRPr="00506C31">
        <w:rPr>
          <w:rFonts w:hint="eastAsia"/>
          <w:b/>
          <w:bCs/>
          <w:sz w:val="24"/>
          <w:szCs w:val="28"/>
        </w:rPr>
        <w:t>评选原则</w:t>
      </w:r>
      <w:r w:rsidRPr="00506C31">
        <w:rPr>
          <w:rFonts w:hint="eastAsia"/>
          <w:sz w:val="24"/>
          <w:szCs w:val="28"/>
        </w:rPr>
        <w:t>：公平、公正、公开</w:t>
      </w:r>
    </w:p>
    <w:p w14:paraId="364020A6" w14:textId="31506562" w:rsidR="00D502BD" w:rsidRPr="00506C31" w:rsidRDefault="00D502BD" w:rsidP="00D502BD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8"/>
        </w:rPr>
      </w:pPr>
      <w:r w:rsidRPr="00506C31">
        <w:rPr>
          <w:rFonts w:hint="eastAsia"/>
          <w:b/>
          <w:bCs/>
          <w:sz w:val="24"/>
          <w:szCs w:val="28"/>
        </w:rPr>
        <w:t>评选资格</w:t>
      </w:r>
      <w:r w:rsidRPr="00506C31">
        <w:rPr>
          <w:rFonts w:hint="eastAsia"/>
          <w:sz w:val="24"/>
          <w:szCs w:val="28"/>
        </w:rPr>
        <w:t>：</w:t>
      </w:r>
    </w:p>
    <w:p w14:paraId="744E2FB9" w14:textId="4A2B42EB" w:rsidR="00C918FF" w:rsidRPr="00506C31" w:rsidRDefault="00C918FF" w:rsidP="00C918FF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8"/>
        </w:rPr>
      </w:pPr>
      <w:r w:rsidRPr="00506C31">
        <w:rPr>
          <w:rFonts w:hint="eastAsia"/>
          <w:sz w:val="24"/>
          <w:szCs w:val="28"/>
        </w:rPr>
        <w:t>省政府奖学金评选基本条件如下：</w:t>
      </w:r>
    </w:p>
    <w:p w14:paraId="3EF14D32" w14:textId="4C3AFB05" w:rsidR="00C918FF" w:rsidRPr="00506C31" w:rsidRDefault="00C918FF" w:rsidP="00C918FF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8"/>
        </w:rPr>
      </w:pPr>
      <w:r w:rsidRPr="00506C31">
        <w:rPr>
          <w:rFonts w:hint="eastAsia"/>
          <w:sz w:val="24"/>
          <w:szCs w:val="28"/>
        </w:rPr>
        <w:t>我院全日制本科学生在校生中二年级以上（含二年级）高校在校的优秀学生</w:t>
      </w:r>
    </w:p>
    <w:p w14:paraId="4CEA1BD8" w14:textId="080E11E7" w:rsidR="00C918FF" w:rsidRPr="00506C31" w:rsidRDefault="00C918FF" w:rsidP="00C918FF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8"/>
        </w:rPr>
      </w:pPr>
      <w:r w:rsidRPr="00506C31">
        <w:rPr>
          <w:rFonts w:hint="eastAsia"/>
          <w:sz w:val="24"/>
          <w:szCs w:val="28"/>
        </w:rPr>
        <w:t>热爱祖国，拥护中国共产党的领导</w:t>
      </w:r>
    </w:p>
    <w:p w14:paraId="1ED18178" w14:textId="2743B19B" w:rsidR="007A1C51" w:rsidRPr="00506C31" w:rsidRDefault="007A1C51" w:rsidP="00C918FF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8"/>
        </w:rPr>
      </w:pPr>
      <w:r w:rsidRPr="00506C31">
        <w:rPr>
          <w:rFonts w:hint="eastAsia"/>
          <w:sz w:val="24"/>
          <w:szCs w:val="28"/>
        </w:rPr>
        <w:t>遵守宪法和法律，遵守学校规章制度；</w:t>
      </w:r>
    </w:p>
    <w:p w14:paraId="6B01571B" w14:textId="7D89A937" w:rsidR="007A1C51" w:rsidRPr="00506C31" w:rsidRDefault="007A1C51" w:rsidP="00C918FF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8"/>
        </w:rPr>
      </w:pPr>
      <w:r w:rsidRPr="00506C31">
        <w:rPr>
          <w:rFonts w:hint="eastAsia"/>
          <w:sz w:val="24"/>
          <w:szCs w:val="28"/>
        </w:rPr>
        <w:t>诚实守信，道德品质优良；</w:t>
      </w:r>
    </w:p>
    <w:p w14:paraId="252DAB34" w14:textId="10AAE5CE" w:rsidR="007A1C51" w:rsidRPr="00506C31" w:rsidRDefault="007A1C51" w:rsidP="00C918FF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8"/>
        </w:rPr>
      </w:pPr>
      <w:r w:rsidRPr="00506C31">
        <w:rPr>
          <w:rFonts w:hint="eastAsia"/>
          <w:sz w:val="24"/>
          <w:szCs w:val="28"/>
        </w:rPr>
        <w:t>在校期间学习成绩优异，对社会实践、创新能力、综合素质等方面特别突出的给予倾斜</w:t>
      </w:r>
    </w:p>
    <w:p w14:paraId="073EC0D8" w14:textId="5DE1D957" w:rsidR="007A1C51" w:rsidRPr="00506C31" w:rsidRDefault="007A1C51" w:rsidP="00C918FF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8"/>
        </w:rPr>
      </w:pPr>
      <w:r w:rsidRPr="00506C31">
        <w:rPr>
          <w:rFonts w:hint="eastAsia"/>
          <w:sz w:val="24"/>
          <w:szCs w:val="28"/>
        </w:rPr>
        <w:t>在校期间无挂科和违纪处分</w:t>
      </w:r>
    </w:p>
    <w:p w14:paraId="4379351B" w14:textId="258CDE1E" w:rsidR="007A1C51" w:rsidRPr="00506C31" w:rsidRDefault="007A1C51" w:rsidP="007A1C51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8"/>
        </w:rPr>
      </w:pPr>
      <w:r w:rsidRPr="00506C31">
        <w:rPr>
          <w:rFonts w:hint="eastAsia"/>
          <w:sz w:val="24"/>
          <w:szCs w:val="28"/>
        </w:rPr>
        <w:t>根据省政府奖学金评定精神，外国语学院根据自身专业情况确定具体的</w:t>
      </w:r>
      <w:r w:rsidRPr="00506C31">
        <w:rPr>
          <w:rFonts w:hint="eastAsia"/>
          <w:sz w:val="24"/>
          <w:szCs w:val="28"/>
        </w:rPr>
        <w:lastRenderedPageBreak/>
        <w:t>省政府奖学金</w:t>
      </w:r>
      <w:r w:rsidR="00DE1EC8">
        <w:rPr>
          <w:rFonts w:hint="eastAsia"/>
          <w:sz w:val="24"/>
          <w:szCs w:val="28"/>
        </w:rPr>
        <w:t>评选</w:t>
      </w:r>
      <w:r w:rsidRPr="00506C31">
        <w:rPr>
          <w:rFonts w:hint="eastAsia"/>
          <w:sz w:val="24"/>
          <w:szCs w:val="28"/>
        </w:rPr>
        <w:t>条件</w:t>
      </w:r>
      <w:r w:rsidR="00DE1EC8">
        <w:rPr>
          <w:rFonts w:hint="eastAsia"/>
          <w:sz w:val="24"/>
          <w:szCs w:val="28"/>
        </w:rPr>
        <w:t>与步骤</w:t>
      </w:r>
      <w:r w:rsidRPr="00506C31">
        <w:rPr>
          <w:rFonts w:hint="eastAsia"/>
          <w:sz w:val="24"/>
          <w:szCs w:val="28"/>
        </w:rPr>
        <w:t>，具体如下：</w:t>
      </w:r>
    </w:p>
    <w:p w14:paraId="212DB3A1" w14:textId="5F5992ED" w:rsidR="007A1C51" w:rsidRPr="00506C31" w:rsidRDefault="007A1C51" w:rsidP="007A1C51">
      <w:pPr>
        <w:pStyle w:val="a3"/>
        <w:numPr>
          <w:ilvl w:val="0"/>
          <w:numId w:val="4"/>
        </w:numPr>
        <w:ind w:firstLineChars="0"/>
        <w:rPr>
          <w:rFonts w:hint="eastAsia"/>
          <w:sz w:val="24"/>
          <w:szCs w:val="28"/>
        </w:rPr>
      </w:pPr>
      <w:r w:rsidRPr="00506C31">
        <w:rPr>
          <w:rFonts w:hint="eastAsia"/>
          <w:sz w:val="24"/>
          <w:szCs w:val="28"/>
        </w:rPr>
        <w:t>智育在2</w:t>
      </w:r>
      <w:r w:rsidRPr="00506C31">
        <w:rPr>
          <w:sz w:val="24"/>
          <w:szCs w:val="28"/>
        </w:rPr>
        <w:t>02</w:t>
      </w:r>
      <w:r w:rsidR="00830F8E">
        <w:rPr>
          <w:sz w:val="24"/>
          <w:szCs w:val="28"/>
        </w:rPr>
        <w:t>3</w:t>
      </w:r>
      <w:r w:rsidRPr="00506C31">
        <w:rPr>
          <w:sz w:val="24"/>
          <w:szCs w:val="28"/>
        </w:rPr>
        <w:t>-202</w:t>
      </w:r>
      <w:r w:rsidR="00830F8E">
        <w:rPr>
          <w:sz w:val="24"/>
          <w:szCs w:val="28"/>
        </w:rPr>
        <w:t>4</w:t>
      </w:r>
      <w:r w:rsidRPr="00506C31">
        <w:rPr>
          <w:rFonts w:hint="eastAsia"/>
          <w:sz w:val="24"/>
          <w:szCs w:val="28"/>
        </w:rPr>
        <w:t>学年</w:t>
      </w:r>
      <w:r w:rsidRPr="00932595">
        <w:rPr>
          <w:rFonts w:hint="eastAsia"/>
          <w:b/>
          <w:bCs/>
          <w:sz w:val="24"/>
          <w:szCs w:val="28"/>
        </w:rPr>
        <w:t>班级</w:t>
      </w:r>
      <w:r w:rsidR="00830F8E">
        <w:rPr>
          <w:rFonts w:hint="eastAsia"/>
          <w:sz w:val="24"/>
          <w:szCs w:val="28"/>
        </w:rPr>
        <w:t>排名</w:t>
      </w:r>
      <w:r w:rsidRPr="00506C31">
        <w:rPr>
          <w:rFonts w:hint="eastAsia"/>
          <w:sz w:val="24"/>
          <w:szCs w:val="28"/>
        </w:rPr>
        <w:t>前1</w:t>
      </w:r>
      <w:r w:rsidRPr="00506C31">
        <w:rPr>
          <w:sz w:val="24"/>
          <w:szCs w:val="28"/>
        </w:rPr>
        <w:t>5</w:t>
      </w:r>
      <w:r w:rsidRPr="00506C31">
        <w:rPr>
          <w:rFonts w:hint="eastAsia"/>
          <w:sz w:val="24"/>
          <w:szCs w:val="28"/>
        </w:rPr>
        <w:t>%的同学方有资格入选评定</w:t>
      </w:r>
      <w:r w:rsidR="00932595" w:rsidRPr="00506C31">
        <w:rPr>
          <w:rFonts w:hint="eastAsia"/>
          <w:sz w:val="24"/>
          <w:szCs w:val="28"/>
        </w:rPr>
        <w:t>（</w:t>
      </w:r>
      <w:r w:rsidR="00932595">
        <w:rPr>
          <w:rFonts w:hint="eastAsia"/>
          <w:sz w:val="24"/>
          <w:szCs w:val="28"/>
        </w:rPr>
        <w:t>同时需</w:t>
      </w:r>
      <w:r w:rsidR="00932595" w:rsidRPr="00506C31">
        <w:rPr>
          <w:rFonts w:hint="eastAsia"/>
          <w:sz w:val="24"/>
          <w:szCs w:val="28"/>
        </w:rPr>
        <w:t>体测成绩合格）</w:t>
      </w:r>
      <w:r w:rsidRPr="00506C31">
        <w:rPr>
          <w:rFonts w:hint="eastAsia"/>
          <w:sz w:val="24"/>
          <w:szCs w:val="28"/>
        </w:rPr>
        <w:t>；</w:t>
      </w:r>
    </w:p>
    <w:p w14:paraId="2DC58DCB" w14:textId="05C42ADA" w:rsidR="007A1C51" w:rsidRPr="00506C31" w:rsidRDefault="007A1C51" w:rsidP="007A1C51">
      <w:pPr>
        <w:pStyle w:val="a3"/>
        <w:numPr>
          <w:ilvl w:val="0"/>
          <w:numId w:val="4"/>
        </w:numPr>
        <w:ind w:firstLineChars="0"/>
        <w:rPr>
          <w:rFonts w:hint="eastAsia"/>
          <w:sz w:val="24"/>
          <w:szCs w:val="28"/>
        </w:rPr>
      </w:pPr>
      <w:r w:rsidRPr="00506C31">
        <w:rPr>
          <w:rFonts w:hint="eastAsia"/>
          <w:sz w:val="24"/>
          <w:szCs w:val="28"/>
        </w:rPr>
        <w:t>省政府奖学金评定总分计算公式=智育成绩*</w:t>
      </w:r>
      <w:r w:rsidRPr="00506C31">
        <w:rPr>
          <w:sz w:val="24"/>
          <w:szCs w:val="28"/>
        </w:rPr>
        <w:t>0.6</w:t>
      </w:r>
      <w:r w:rsidRPr="00506C31">
        <w:rPr>
          <w:rFonts w:hint="eastAsia"/>
          <w:sz w:val="24"/>
          <w:szCs w:val="28"/>
        </w:rPr>
        <w:t>+</w:t>
      </w:r>
      <w:r w:rsidR="00DE1EC8">
        <w:rPr>
          <w:rFonts w:hint="eastAsia"/>
          <w:sz w:val="24"/>
          <w:szCs w:val="28"/>
        </w:rPr>
        <w:t>三项</w:t>
      </w:r>
      <w:r w:rsidRPr="00506C31">
        <w:rPr>
          <w:rFonts w:hint="eastAsia"/>
          <w:sz w:val="24"/>
          <w:szCs w:val="28"/>
        </w:rPr>
        <w:t>综合考评得分*</w:t>
      </w:r>
      <w:r w:rsidRPr="00506C31">
        <w:rPr>
          <w:sz w:val="24"/>
          <w:szCs w:val="28"/>
        </w:rPr>
        <w:t>0.4</w:t>
      </w:r>
      <w:r w:rsidRPr="00506C31">
        <w:rPr>
          <w:rFonts w:hint="eastAsia"/>
          <w:sz w:val="24"/>
          <w:szCs w:val="28"/>
        </w:rPr>
        <w:t>（智育成绩</w:t>
      </w:r>
      <w:r w:rsidR="00506C31" w:rsidRPr="00506C31">
        <w:rPr>
          <w:rFonts w:hint="eastAsia"/>
          <w:sz w:val="24"/>
          <w:szCs w:val="28"/>
        </w:rPr>
        <w:t>计算公式=个人平均学分绩点/</w:t>
      </w:r>
      <w:r w:rsidR="00506C31" w:rsidRPr="00932595">
        <w:rPr>
          <w:rFonts w:hint="eastAsia"/>
          <w:b/>
          <w:bCs/>
          <w:sz w:val="24"/>
          <w:szCs w:val="28"/>
        </w:rPr>
        <w:t>年级</w:t>
      </w:r>
      <w:r w:rsidR="00506C31" w:rsidRPr="00506C31">
        <w:rPr>
          <w:rFonts w:hint="eastAsia"/>
          <w:sz w:val="24"/>
          <w:szCs w:val="28"/>
        </w:rPr>
        <w:t>专业最高平均学分绩点*</w:t>
      </w:r>
      <w:r w:rsidR="00506C31" w:rsidRPr="00506C31">
        <w:rPr>
          <w:sz w:val="24"/>
          <w:szCs w:val="28"/>
        </w:rPr>
        <w:t>100</w:t>
      </w:r>
      <w:r w:rsidRPr="00506C31">
        <w:rPr>
          <w:rFonts w:hint="eastAsia"/>
          <w:sz w:val="24"/>
          <w:szCs w:val="28"/>
        </w:rPr>
        <w:t>）</w:t>
      </w:r>
      <w:r w:rsidR="00506C31" w:rsidRPr="00506C31">
        <w:rPr>
          <w:rFonts w:hint="eastAsia"/>
          <w:sz w:val="24"/>
          <w:szCs w:val="28"/>
        </w:rPr>
        <w:t>，</w:t>
      </w:r>
      <w:r w:rsidR="00DE1EC8">
        <w:rPr>
          <w:rFonts w:hint="eastAsia"/>
          <w:sz w:val="24"/>
          <w:szCs w:val="28"/>
        </w:rPr>
        <w:t>三项综合考评即德育、能力、体育，权重</w:t>
      </w:r>
      <w:r w:rsidR="00506C31" w:rsidRPr="00506C31">
        <w:rPr>
          <w:rFonts w:hint="eastAsia"/>
          <w:sz w:val="24"/>
          <w:szCs w:val="28"/>
        </w:rPr>
        <w:t>参见《温州理工学院学生“综合素质考评”实施办法》；</w:t>
      </w:r>
    </w:p>
    <w:p w14:paraId="024CBD9E" w14:textId="51AC949B" w:rsidR="00506C31" w:rsidRDefault="00506C31" w:rsidP="007A1C51">
      <w:pPr>
        <w:pStyle w:val="a3"/>
        <w:numPr>
          <w:ilvl w:val="0"/>
          <w:numId w:val="4"/>
        </w:numPr>
        <w:ind w:firstLineChars="0"/>
        <w:rPr>
          <w:rFonts w:hint="eastAsia"/>
          <w:sz w:val="24"/>
          <w:szCs w:val="28"/>
        </w:rPr>
      </w:pPr>
      <w:r w:rsidRPr="00506C31">
        <w:rPr>
          <w:rFonts w:hint="eastAsia"/>
          <w:sz w:val="24"/>
          <w:szCs w:val="28"/>
        </w:rPr>
        <w:t>入围评选后，根据评定总分高低按年段进行排名，按照年段名额分配，由高至低确定获奖名单（如遇总分同分者，智育成绩高者优先）</w:t>
      </w:r>
    </w:p>
    <w:p w14:paraId="02C5F25A" w14:textId="7EEF222F" w:rsidR="00DE1EC8" w:rsidRDefault="00DE1EC8" w:rsidP="004C4EBC">
      <w:pPr>
        <w:ind w:left="780"/>
        <w:rPr>
          <w:rFonts w:hint="eastAsia"/>
          <w:sz w:val="24"/>
          <w:szCs w:val="28"/>
        </w:rPr>
      </w:pPr>
    </w:p>
    <w:p w14:paraId="36FF6DD2" w14:textId="50B76473" w:rsidR="00DE1EC8" w:rsidRDefault="00DE1EC8" w:rsidP="004C4EBC">
      <w:pPr>
        <w:ind w:left="78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对本评定细则有任何疑惑，请联系外国语学院学工办刘老师。联系方式：0</w:t>
      </w:r>
      <w:r>
        <w:rPr>
          <w:sz w:val="24"/>
          <w:szCs w:val="28"/>
        </w:rPr>
        <w:t>577-86681601</w:t>
      </w:r>
      <w:r>
        <w:rPr>
          <w:rFonts w:hint="eastAsia"/>
          <w:sz w:val="24"/>
          <w:szCs w:val="28"/>
        </w:rPr>
        <w:t>。</w:t>
      </w:r>
    </w:p>
    <w:p w14:paraId="06C8B278" w14:textId="1390542E" w:rsidR="004C4EBC" w:rsidRDefault="004C4EBC" w:rsidP="004C4EBC">
      <w:pPr>
        <w:ind w:left="78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</w:t>
      </w:r>
      <w:r>
        <w:rPr>
          <w:rFonts w:hint="eastAsia"/>
          <w:sz w:val="24"/>
          <w:szCs w:val="28"/>
        </w:rPr>
        <w:t>温州理工学院外国语学院（国际教育学院）学工办</w:t>
      </w:r>
    </w:p>
    <w:p w14:paraId="22FA336B" w14:textId="5FBDC8F0" w:rsidR="004C4EBC" w:rsidRPr="004C4EBC" w:rsidRDefault="004C4EBC" w:rsidP="004C4EBC">
      <w:pPr>
        <w:ind w:left="780"/>
        <w:rPr>
          <w:rFonts w:hint="eastAsia"/>
          <w:sz w:val="24"/>
          <w:szCs w:val="28"/>
        </w:rPr>
      </w:pPr>
      <w:r>
        <w:rPr>
          <w:sz w:val="24"/>
          <w:szCs w:val="28"/>
        </w:rPr>
        <w:t xml:space="preserve">                                             202</w:t>
      </w:r>
      <w:r w:rsidR="00932595">
        <w:rPr>
          <w:sz w:val="24"/>
          <w:szCs w:val="28"/>
        </w:rPr>
        <w:t>4</w:t>
      </w:r>
      <w:r>
        <w:rPr>
          <w:rFonts w:hint="eastAsia"/>
          <w:sz w:val="24"/>
          <w:szCs w:val="28"/>
        </w:rPr>
        <w:t>年</w:t>
      </w:r>
      <w:r w:rsidR="00932595">
        <w:rPr>
          <w:sz w:val="24"/>
          <w:szCs w:val="28"/>
        </w:rPr>
        <w:t>9</w:t>
      </w:r>
      <w:r>
        <w:rPr>
          <w:rFonts w:hint="eastAsia"/>
          <w:sz w:val="24"/>
          <w:szCs w:val="28"/>
        </w:rPr>
        <w:t>月</w:t>
      </w:r>
      <w:r w:rsidR="00932595">
        <w:rPr>
          <w:sz w:val="24"/>
          <w:szCs w:val="28"/>
        </w:rPr>
        <w:t>30</w:t>
      </w:r>
      <w:r>
        <w:rPr>
          <w:rFonts w:hint="eastAsia"/>
          <w:sz w:val="24"/>
          <w:szCs w:val="28"/>
        </w:rPr>
        <w:t>日</w:t>
      </w:r>
    </w:p>
    <w:p w14:paraId="1FB78405" w14:textId="77777777" w:rsidR="004C4EBC" w:rsidRPr="004C4EBC" w:rsidRDefault="004C4EBC" w:rsidP="004C4EBC">
      <w:pPr>
        <w:ind w:left="780"/>
        <w:rPr>
          <w:rFonts w:hint="eastAsia"/>
          <w:sz w:val="24"/>
          <w:szCs w:val="28"/>
        </w:rPr>
      </w:pPr>
    </w:p>
    <w:sectPr w:rsidR="004C4EBC" w:rsidRPr="004C4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DEA2F" w14:textId="77777777" w:rsidR="00A06917" w:rsidRDefault="00A06917" w:rsidP="00D0284F">
      <w:pPr>
        <w:rPr>
          <w:rFonts w:hint="eastAsia"/>
        </w:rPr>
      </w:pPr>
      <w:r>
        <w:separator/>
      </w:r>
    </w:p>
  </w:endnote>
  <w:endnote w:type="continuationSeparator" w:id="0">
    <w:p w14:paraId="4752D42C" w14:textId="77777777" w:rsidR="00A06917" w:rsidRDefault="00A06917" w:rsidP="00D028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D04C9" w14:textId="77777777" w:rsidR="00A06917" w:rsidRDefault="00A06917" w:rsidP="00D0284F">
      <w:pPr>
        <w:rPr>
          <w:rFonts w:hint="eastAsia"/>
        </w:rPr>
      </w:pPr>
      <w:r>
        <w:separator/>
      </w:r>
    </w:p>
  </w:footnote>
  <w:footnote w:type="continuationSeparator" w:id="0">
    <w:p w14:paraId="489EA975" w14:textId="77777777" w:rsidR="00A06917" w:rsidRDefault="00A06917" w:rsidP="00D0284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75CC"/>
    <w:multiLevelType w:val="hybridMultilevel"/>
    <w:tmpl w:val="40DCB9B4"/>
    <w:lvl w:ilvl="0" w:tplc="763C7BB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9801D9C"/>
    <w:multiLevelType w:val="hybridMultilevel"/>
    <w:tmpl w:val="994216A8"/>
    <w:lvl w:ilvl="0" w:tplc="7F88EBDA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 w15:restartNumberingAfterBreak="0">
    <w:nsid w:val="44291FF2"/>
    <w:multiLevelType w:val="hybridMultilevel"/>
    <w:tmpl w:val="159C59DE"/>
    <w:lvl w:ilvl="0" w:tplc="4732A8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704CE8"/>
    <w:multiLevelType w:val="hybridMultilevel"/>
    <w:tmpl w:val="BD34FDF2"/>
    <w:lvl w:ilvl="0" w:tplc="91504F8A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 w16cid:durableId="1607926877">
    <w:abstractNumId w:val="2"/>
  </w:num>
  <w:num w:numId="2" w16cid:durableId="1578973806">
    <w:abstractNumId w:val="0"/>
  </w:num>
  <w:num w:numId="3" w16cid:durableId="344284257">
    <w:abstractNumId w:val="3"/>
  </w:num>
  <w:num w:numId="4" w16cid:durableId="195868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D"/>
    <w:rsid w:val="00147909"/>
    <w:rsid w:val="001A028B"/>
    <w:rsid w:val="001C36CE"/>
    <w:rsid w:val="004C4EBC"/>
    <w:rsid w:val="00506C31"/>
    <w:rsid w:val="00660985"/>
    <w:rsid w:val="006E7DCA"/>
    <w:rsid w:val="00756FD5"/>
    <w:rsid w:val="007A1C51"/>
    <w:rsid w:val="00803620"/>
    <w:rsid w:val="00830B20"/>
    <w:rsid w:val="00830F8E"/>
    <w:rsid w:val="008A6C47"/>
    <w:rsid w:val="008E1CA6"/>
    <w:rsid w:val="008F10EB"/>
    <w:rsid w:val="00932595"/>
    <w:rsid w:val="00A06917"/>
    <w:rsid w:val="00B10371"/>
    <w:rsid w:val="00B24C46"/>
    <w:rsid w:val="00C0204D"/>
    <w:rsid w:val="00C918FF"/>
    <w:rsid w:val="00D0284F"/>
    <w:rsid w:val="00D502BD"/>
    <w:rsid w:val="00DE1EC8"/>
    <w:rsid w:val="00DE5FB8"/>
    <w:rsid w:val="00F5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E361"/>
  <w15:chartTrackingRefBased/>
  <w15:docId w15:val="{AC6207B3-164C-4A21-840D-2CED2F81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B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E1EC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1EC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028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0284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2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028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Linli</dc:creator>
  <cp:keywords/>
  <dc:description/>
  <cp:lastModifiedBy>8619558316640</cp:lastModifiedBy>
  <cp:revision>2</cp:revision>
  <dcterms:created xsi:type="dcterms:W3CDTF">2024-09-30T11:57:00Z</dcterms:created>
  <dcterms:modified xsi:type="dcterms:W3CDTF">2024-09-30T11:57:00Z</dcterms:modified>
</cp:coreProperties>
</file>